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EB" w:rsidRPr="00440A1B" w:rsidRDefault="00663DEB" w:rsidP="00D131C3">
      <w:pPr>
        <w:ind w:right="-591"/>
        <w:rPr>
          <w:b/>
        </w:rPr>
      </w:pPr>
      <w:r w:rsidRPr="00440A1B">
        <w:rPr>
          <w:b/>
        </w:rPr>
        <w:t>Supplier Name</w:t>
      </w:r>
      <w:r w:rsidRPr="00440A1B">
        <w:rPr>
          <w:b/>
        </w:rPr>
        <w:tab/>
      </w:r>
      <w:r w:rsidRPr="00440A1B">
        <w:rPr>
          <w:b/>
        </w:rPr>
        <w:tab/>
      </w:r>
      <w:r w:rsidRPr="00440A1B">
        <w:rPr>
          <w:b/>
        </w:rPr>
        <w:tab/>
      </w:r>
      <w:r w:rsidRPr="00440A1B">
        <w:rPr>
          <w:b/>
        </w:rPr>
        <w:tab/>
      </w:r>
      <w:r w:rsidRPr="00440A1B">
        <w:rPr>
          <w:b/>
        </w:rPr>
        <w:tab/>
      </w:r>
      <w:r w:rsidR="00440A1B" w:rsidRPr="00440A1B">
        <w:rPr>
          <w:b/>
        </w:rPr>
        <w:tab/>
        <w:t xml:space="preserve">   </w:t>
      </w:r>
      <w:r w:rsidR="00440A1B" w:rsidRPr="00440A1B">
        <w:rPr>
          <w:b/>
        </w:rPr>
        <w:tab/>
      </w:r>
      <w:r w:rsidRPr="00440A1B">
        <w:rPr>
          <w:b/>
        </w:rPr>
        <w:t>SME Status</w:t>
      </w:r>
    </w:p>
    <w:p w:rsidR="00F47766" w:rsidRDefault="00F47766" w:rsidP="00F47766">
      <w:pPr>
        <w:spacing w:before="0" w:after="0"/>
        <w:ind w:right="-591"/>
      </w:pPr>
      <w:r>
        <w:t>AbbVie Ltd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r>
        <w:t>Accord Healthcare Limited</w:t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r>
        <w:t>Actavis UK Ltd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proofErr w:type="spellStart"/>
      <w:r>
        <w:t>Aguettant</w:t>
      </w:r>
      <w:proofErr w:type="spellEnd"/>
      <w:r>
        <w:t xml:space="preserve"> Ltd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r>
        <w:t>AOP Orphan Pharmaceuticals AG</w:t>
      </w:r>
      <w:r w:rsidR="00663DEB">
        <w:tab/>
      </w:r>
      <w:r w:rsidR="00440A1B">
        <w:tab/>
      </w:r>
      <w:r w:rsidR="00440A1B">
        <w:tab/>
      </w:r>
      <w:r w:rsidR="00663DEB">
        <w:tab/>
        <w:t>Yes</w:t>
      </w:r>
    </w:p>
    <w:p w:rsidR="00F47766" w:rsidRDefault="00BF63EC" w:rsidP="00F47766">
      <w:pPr>
        <w:spacing w:before="0" w:after="0"/>
        <w:ind w:right="-591"/>
      </w:pPr>
      <w:r>
        <w:t>Astr</w:t>
      </w:r>
      <w:r w:rsidR="00F47766">
        <w:t>aZeneca UK Ltd</w:t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r>
        <w:t>Aventis Pharma Ltd trading as Sanofi</w:t>
      </w:r>
      <w:r w:rsidR="00663DEB">
        <w:tab/>
      </w:r>
      <w:r w:rsidR="00440A1B">
        <w:tab/>
      </w:r>
      <w:r w:rsidR="00440A1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r>
        <w:t xml:space="preserve">Aventis Pharma Ltd trading as </w:t>
      </w:r>
      <w:proofErr w:type="spellStart"/>
      <w:r>
        <w:t>Zentiva</w:t>
      </w:r>
      <w:proofErr w:type="spellEnd"/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>No</w:t>
      </w:r>
    </w:p>
    <w:p w:rsidR="00F47766" w:rsidRDefault="00F47766" w:rsidP="00F47766">
      <w:pPr>
        <w:spacing w:before="0" w:after="0"/>
        <w:ind w:right="-591"/>
      </w:pPr>
      <w:r>
        <w:t>B Braun Medical Ltd</w:t>
      </w:r>
      <w:r w:rsidR="00663DEB">
        <w:tab/>
      </w:r>
      <w:r w:rsidR="00440A1B">
        <w:tab/>
      </w:r>
      <w:r w:rsidR="00440A1B">
        <w:tab/>
      </w:r>
      <w:r w:rsidR="00663DEB">
        <w:tab/>
      </w:r>
      <w:r w:rsidR="00663DE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r>
        <w:t>Baxter Healthcare Ltd</w:t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</w:r>
      <w:r w:rsidR="00663DEB">
        <w:tab/>
        <w:t>No</w:t>
      </w:r>
    </w:p>
    <w:p w:rsidR="005E0E72" w:rsidRDefault="005E0E72" w:rsidP="00F47766">
      <w:pPr>
        <w:spacing w:before="0" w:after="0"/>
        <w:ind w:right="-591"/>
      </w:pPr>
      <w:r>
        <w:t>BGP Products Ltd</w:t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proofErr w:type="spellStart"/>
      <w:r>
        <w:t>Bowmed</w:t>
      </w:r>
      <w:proofErr w:type="spellEnd"/>
      <w:r>
        <w:t xml:space="preserve"> </w:t>
      </w:r>
      <w:proofErr w:type="spellStart"/>
      <w:r>
        <w:t>Ibisqus</w:t>
      </w:r>
      <w:proofErr w:type="spellEnd"/>
      <w:r>
        <w:t xml:space="preserve"> Ltd</w:t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</w:r>
      <w:r w:rsidR="00663DEB">
        <w:tab/>
        <w:t>Yes</w:t>
      </w:r>
    </w:p>
    <w:p w:rsidR="00F47766" w:rsidRDefault="00F47766" w:rsidP="00F47766">
      <w:pPr>
        <w:spacing w:before="0" w:after="0"/>
        <w:ind w:right="-591"/>
      </w:pPr>
      <w:r>
        <w:t>Bristol Laboratories Ltd</w:t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</w:r>
      <w:r w:rsidR="00663DEB">
        <w:tab/>
        <w:t>Yes</w:t>
      </w:r>
    </w:p>
    <w:p w:rsidR="00F47766" w:rsidRDefault="00BF63EC" w:rsidP="00F47766">
      <w:pPr>
        <w:spacing w:before="0" w:after="0"/>
        <w:ind w:right="-591"/>
      </w:pPr>
      <w:r>
        <w:t>C</w:t>
      </w:r>
      <w:r w:rsidR="00F47766">
        <w:t>asen-Fleet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</w:r>
      <w:r w:rsidR="00663DEB">
        <w:tab/>
        <w:t>Yes</w:t>
      </w:r>
    </w:p>
    <w:p w:rsidR="00F47766" w:rsidRDefault="00F47766" w:rsidP="00F47766">
      <w:pPr>
        <w:spacing w:before="0" w:after="0"/>
        <w:ind w:right="-591"/>
      </w:pPr>
      <w:proofErr w:type="spellStart"/>
      <w:r>
        <w:t>Chiesi</w:t>
      </w:r>
      <w:proofErr w:type="spellEnd"/>
      <w:r>
        <w:t xml:space="preserve"> Limited </w:t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proofErr w:type="spellStart"/>
      <w:r>
        <w:t>Consilient</w:t>
      </w:r>
      <w:proofErr w:type="spellEnd"/>
      <w:r>
        <w:t xml:space="preserve"> Health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  <w:t>No</w:t>
      </w:r>
    </w:p>
    <w:p w:rsidR="005E0E72" w:rsidRDefault="005E0E72" w:rsidP="00F47766">
      <w:pPr>
        <w:spacing w:before="0" w:after="0"/>
        <w:ind w:right="-591"/>
      </w:pPr>
      <w:r>
        <w:t>Crescent Pharma Limited</w:t>
      </w:r>
      <w:r w:rsidR="00663DEB">
        <w:tab/>
      </w:r>
      <w:r w:rsidR="00440A1B">
        <w:tab/>
      </w:r>
      <w:r w:rsidR="00440A1B">
        <w:tab/>
      </w:r>
      <w:r w:rsidR="00663DEB">
        <w:tab/>
      </w:r>
      <w:r w:rsidR="00663DEB">
        <w:tab/>
      </w:r>
      <w:r w:rsidR="00663DEB">
        <w:tab/>
        <w:t>Yes</w:t>
      </w:r>
    </w:p>
    <w:p w:rsidR="00F47766" w:rsidRDefault="00F47766" w:rsidP="00F47766">
      <w:pPr>
        <w:spacing w:before="0" w:after="0"/>
        <w:ind w:right="-591"/>
      </w:pPr>
      <w:proofErr w:type="spellStart"/>
      <w:r>
        <w:t>Desitin</w:t>
      </w:r>
      <w:proofErr w:type="spellEnd"/>
      <w:r>
        <w:t xml:space="preserve"> Pharma Ltd</w:t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</w:r>
      <w:r w:rsidR="00663DE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proofErr w:type="spellStart"/>
      <w:r>
        <w:t>Dr</w:t>
      </w:r>
      <w:proofErr w:type="spellEnd"/>
      <w:r>
        <w:t xml:space="preserve"> Reddy's Laboratories Ltd</w:t>
      </w:r>
      <w:r w:rsidR="00663DEB">
        <w:tab/>
      </w:r>
      <w:r w:rsidR="00440A1B">
        <w:tab/>
      </w:r>
      <w:r w:rsidR="00440A1B">
        <w:tab/>
      </w:r>
      <w:r w:rsidR="00663DEB">
        <w:tab/>
      </w:r>
      <w:r w:rsidR="00663DEB">
        <w:tab/>
        <w:t>Yes</w:t>
      </w:r>
    </w:p>
    <w:p w:rsidR="00F47766" w:rsidRDefault="00663DEB" w:rsidP="00F47766">
      <w:pPr>
        <w:spacing w:before="0" w:after="0"/>
        <w:ind w:right="-591"/>
      </w:pPr>
      <w:proofErr w:type="spellStart"/>
      <w:r>
        <w:t>Drugsrus</w:t>
      </w:r>
      <w:proofErr w:type="spellEnd"/>
      <w:r>
        <w:t xml:space="preserve"> Limited</w:t>
      </w:r>
      <w:r>
        <w:tab/>
      </w:r>
      <w:r>
        <w:tab/>
      </w:r>
      <w:r>
        <w:tab/>
      </w:r>
      <w:r w:rsidR="00440A1B">
        <w:tab/>
      </w:r>
      <w:r w:rsidR="00440A1B">
        <w:tab/>
      </w:r>
      <w:r>
        <w:tab/>
      </w:r>
      <w:r>
        <w:tab/>
        <w:t>Yes</w:t>
      </w:r>
    </w:p>
    <w:p w:rsidR="00F47766" w:rsidRDefault="00F47766" w:rsidP="00F47766">
      <w:pPr>
        <w:spacing w:before="0" w:after="0"/>
        <w:ind w:right="-591"/>
      </w:pPr>
      <w:r>
        <w:t>Flynn Pharma Ltd</w:t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</w:r>
      <w:r w:rsidR="00663DEB">
        <w:tab/>
        <w:t>Yes</w:t>
      </w:r>
    </w:p>
    <w:p w:rsidR="00F47766" w:rsidRDefault="00F47766" w:rsidP="00F47766">
      <w:pPr>
        <w:spacing w:before="0" w:after="0"/>
        <w:ind w:right="-591"/>
      </w:pPr>
      <w:r>
        <w:t>Focus Pharmaceuticals Ltd</w:t>
      </w:r>
      <w:r w:rsidR="00663DEB">
        <w:tab/>
      </w:r>
      <w:r w:rsidR="00440A1B">
        <w:tab/>
      </w:r>
      <w:r w:rsidR="00440A1B">
        <w:tab/>
      </w:r>
      <w:r w:rsidR="00663DEB">
        <w:tab/>
      </w:r>
      <w:r w:rsidR="00663DEB">
        <w:tab/>
        <w:t>Yes</w:t>
      </w:r>
    </w:p>
    <w:p w:rsidR="00F47766" w:rsidRDefault="00F47766" w:rsidP="00F47766">
      <w:pPr>
        <w:spacing w:before="0" w:after="0"/>
        <w:ind w:right="-591"/>
      </w:pPr>
      <w:r>
        <w:t xml:space="preserve">Fresenius </w:t>
      </w:r>
      <w:proofErr w:type="spellStart"/>
      <w:r>
        <w:t>Kabi</w:t>
      </w:r>
      <w:proofErr w:type="spellEnd"/>
      <w:r>
        <w:t xml:space="preserve"> Limited</w:t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663DEB">
        <w:tab/>
      </w:r>
      <w:r w:rsidR="00440A1B">
        <w:tab/>
      </w:r>
      <w:r w:rsidR="00663DEB">
        <w:t>No</w:t>
      </w:r>
    </w:p>
    <w:p w:rsidR="00BF63EC" w:rsidRDefault="00BF63EC" w:rsidP="00F47766">
      <w:pPr>
        <w:spacing w:before="0" w:after="0"/>
        <w:ind w:right="-591"/>
      </w:pPr>
      <w:r>
        <w:t>Generics (U.K.) Limited trading as Mylan</w:t>
      </w:r>
      <w:r w:rsidR="00440A1B">
        <w:tab/>
      </w:r>
      <w:r w:rsidR="00440A1B">
        <w:tab/>
      </w:r>
      <w:r w:rsidR="00663DEB">
        <w:tab/>
        <w:t>No</w:t>
      </w:r>
    </w:p>
    <w:p w:rsidR="00BF63EC" w:rsidRDefault="00BF63EC" w:rsidP="00BF63EC">
      <w:pPr>
        <w:spacing w:before="0" w:after="0"/>
        <w:ind w:right="-591"/>
      </w:pPr>
      <w:r>
        <w:t>GlaxoSmithKline UK Ltd</w:t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proofErr w:type="spellStart"/>
      <w:r>
        <w:t>Glenmark</w:t>
      </w:r>
      <w:proofErr w:type="spellEnd"/>
      <w:r w:rsidR="00BF63EC">
        <w:t xml:space="preserve"> Generics</w:t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</w:r>
      <w:r w:rsidR="00663DEB">
        <w:tab/>
        <w:t>Yes</w:t>
      </w:r>
    </w:p>
    <w:p w:rsidR="00F47766" w:rsidRDefault="00F47766" w:rsidP="00F47766">
      <w:pPr>
        <w:spacing w:before="0" w:after="0"/>
        <w:ind w:right="-591"/>
      </w:pPr>
      <w:r>
        <w:t>Hameln pharmaceuticals ltd</w:t>
      </w:r>
      <w:r w:rsidR="00663DEB">
        <w:tab/>
      </w:r>
      <w:r w:rsidR="00440A1B">
        <w:tab/>
      </w:r>
      <w:r w:rsidR="00440A1B">
        <w:tab/>
      </w:r>
      <w:r w:rsidR="00663DEB">
        <w:tab/>
      </w:r>
      <w:r w:rsidR="00663DEB">
        <w:tab/>
        <w:t>Yes</w:t>
      </w:r>
    </w:p>
    <w:p w:rsidR="00F47766" w:rsidRDefault="00F47766" w:rsidP="00F47766">
      <w:pPr>
        <w:spacing w:before="0" w:after="0"/>
        <w:ind w:right="-591"/>
      </w:pPr>
      <w:proofErr w:type="spellStart"/>
      <w:r>
        <w:t>Hospira</w:t>
      </w:r>
      <w:proofErr w:type="spellEnd"/>
      <w:r>
        <w:t xml:space="preserve"> UK Ltd 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>Yes</w:t>
      </w:r>
    </w:p>
    <w:p w:rsidR="00F47766" w:rsidRDefault="00F47766" w:rsidP="00F47766">
      <w:pPr>
        <w:spacing w:before="0" w:after="0"/>
        <w:ind w:right="-591"/>
      </w:pPr>
      <w:proofErr w:type="spellStart"/>
      <w:r>
        <w:t>Intrapharm</w:t>
      </w:r>
      <w:proofErr w:type="spellEnd"/>
      <w:r>
        <w:t xml:space="preserve"> Laboratories Ltd</w:t>
      </w:r>
      <w:r w:rsidR="00663DEB">
        <w:tab/>
      </w:r>
      <w:r w:rsidR="00663DEB">
        <w:tab/>
      </w:r>
      <w:r w:rsidR="00440A1B">
        <w:tab/>
      </w:r>
      <w:r w:rsidR="00663DEB">
        <w:tab/>
      </w:r>
      <w:r w:rsidR="00440A1B">
        <w:tab/>
      </w:r>
      <w:r w:rsidR="00663DEB">
        <w:t>Yes</w:t>
      </w:r>
    </w:p>
    <w:p w:rsidR="00F47766" w:rsidRDefault="00F47766" w:rsidP="00F47766">
      <w:pPr>
        <w:spacing w:before="0" w:after="0"/>
        <w:ind w:right="-591"/>
      </w:pPr>
      <w:r>
        <w:t>Janssen-</w:t>
      </w:r>
      <w:proofErr w:type="spellStart"/>
      <w:r>
        <w:t>Cilag</w:t>
      </w:r>
      <w:proofErr w:type="spellEnd"/>
      <w:r>
        <w:t xml:space="preserve"> Ltd</w:t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r>
        <w:t>Kent Pharmaceuticals LTD</w:t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r>
        <w:t>LEO Pharma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>No</w:t>
      </w:r>
    </w:p>
    <w:p w:rsidR="00F47766" w:rsidRDefault="00F47766" w:rsidP="00F47766">
      <w:pPr>
        <w:spacing w:before="0" w:after="0"/>
        <w:ind w:right="-591"/>
      </w:pPr>
      <w:proofErr w:type="spellStart"/>
      <w:r>
        <w:t>Logixx</w:t>
      </w:r>
      <w:proofErr w:type="spellEnd"/>
      <w:r>
        <w:t xml:space="preserve"> Pharma Solutions Ltd</w:t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440A1B">
        <w:tab/>
        <w:t>Yes</w:t>
      </w:r>
    </w:p>
    <w:p w:rsidR="00440A1B" w:rsidRDefault="00F47766" w:rsidP="00F47766">
      <w:pPr>
        <w:spacing w:before="0" w:after="0"/>
        <w:ind w:right="-591"/>
      </w:pPr>
      <w:proofErr w:type="spellStart"/>
      <w:r>
        <w:t>MaCarthys</w:t>
      </w:r>
      <w:proofErr w:type="spellEnd"/>
      <w:r>
        <w:t xml:space="preserve"> Laboratories Ltd trading as </w:t>
      </w:r>
    </w:p>
    <w:p w:rsidR="00F47766" w:rsidRDefault="00F47766" w:rsidP="00F47766">
      <w:pPr>
        <w:spacing w:before="0" w:after="0"/>
        <w:ind w:right="-591"/>
      </w:pPr>
      <w:r>
        <w:t>Martindale Pharma</w:t>
      </w:r>
      <w:r w:rsidR="00440A1B">
        <w:tab/>
      </w:r>
      <w:r w:rsidR="00440A1B">
        <w:tab/>
      </w:r>
      <w:r w:rsidR="00440A1B">
        <w:tab/>
      </w:r>
      <w:r w:rsidR="00440A1B">
        <w:tab/>
      </w:r>
      <w:r w:rsidR="00440A1B">
        <w:tab/>
      </w:r>
      <w:r w:rsidR="00440A1B">
        <w:tab/>
      </w:r>
      <w:r w:rsidR="00440A1B">
        <w:tab/>
        <w:t>Yes</w:t>
      </w:r>
    </w:p>
    <w:p w:rsidR="00F47766" w:rsidRDefault="00F47766" w:rsidP="00F47766">
      <w:pPr>
        <w:spacing w:before="0" w:after="0"/>
        <w:ind w:right="-591"/>
      </w:pPr>
      <w:proofErr w:type="spellStart"/>
      <w:r>
        <w:t>Medac</w:t>
      </w:r>
      <w:proofErr w:type="spellEnd"/>
      <w:r>
        <w:t xml:space="preserve"> UK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>Yes</w:t>
      </w:r>
    </w:p>
    <w:p w:rsidR="00F47766" w:rsidRDefault="00F47766" w:rsidP="00F47766">
      <w:pPr>
        <w:spacing w:before="0" w:after="0"/>
        <w:ind w:right="-591"/>
      </w:pPr>
      <w:r>
        <w:t>Merck Pharmaceuticals (</w:t>
      </w:r>
      <w:proofErr w:type="spellStart"/>
      <w:r>
        <w:t>Serono</w:t>
      </w:r>
      <w:proofErr w:type="spellEnd"/>
      <w:r>
        <w:t>)</w:t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>No</w:t>
      </w:r>
    </w:p>
    <w:p w:rsidR="00F47766" w:rsidRDefault="00F47766" w:rsidP="00F47766">
      <w:pPr>
        <w:spacing w:before="0" w:after="0"/>
        <w:ind w:right="-591"/>
      </w:pPr>
      <w:r>
        <w:t xml:space="preserve">Mercury Pharmaceuticals Limited </w:t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>No</w:t>
      </w:r>
    </w:p>
    <w:p w:rsidR="00F47766" w:rsidRDefault="00F47766" w:rsidP="00F47766">
      <w:pPr>
        <w:spacing w:before="0" w:after="0"/>
        <w:ind w:right="-591"/>
      </w:pPr>
      <w:proofErr w:type="spellStart"/>
      <w:r>
        <w:t>Milpharm</w:t>
      </w:r>
      <w:proofErr w:type="spellEnd"/>
      <w:r>
        <w:t xml:space="preserve"> Ltd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440A1B">
        <w:tab/>
      </w:r>
      <w:r w:rsidR="00440A1B">
        <w:tab/>
      </w:r>
      <w:r w:rsidR="00663DEB">
        <w:t>No</w:t>
      </w:r>
    </w:p>
    <w:p w:rsidR="00440A1B" w:rsidRDefault="00440A1B" w:rsidP="00F47766">
      <w:pPr>
        <w:spacing w:before="0" w:after="0"/>
        <w:ind w:right="-591"/>
      </w:pPr>
    </w:p>
    <w:p w:rsidR="00663DEB" w:rsidRDefault="00F47766" w:rsidP="00F47766">
      <w:pPr>
        <w:spacing w:before="0" w:after="0"/>
        <w:ind w:right="-591"/>
      </w:pPr>
      <w:proofErr w:type="spellStart"/>
      <w:r>
        <w:lastRenderedPageBreak/>
        <w:t>Moorfields</w:t>
      </w:r>
      <w:proofErr w:type="spellEnd"/>
      <w:r>
        <w:t xml:space="preserve"> Eye Hospital NHSFT trading as </w:t>
      </w:r>
      <w:r w:rsidR="00663DEB">
        <w:tab/>
      </w:r>
      <w:r w:rsidR="00663DEB">
        <w:tab/>
      </w:r>
      <w:r w:rsidR="00663DEB">
        <w:tab/>
      </w:r>
    </w:p>
    <w:p w:rsidR="00F47766" w:rsidRDefault="00F47766" w:rsidP="00F47766">
      <w:pPr>
        <w:spacing w:before="0" w:after="0"/>
        <w:ind w:right="-591"/>
      </w:pPr>
      <w:proofErr w:type="spellStart"/>
      <w:r>
        <w:t>Moorfields</w:t>
      </w:r>
      <w:proofErr w:type="spellEnd"/>
      <w:r>
        <w:t xml:space="preserve"> Pharmaceuticals</w:t>
      </w:r>
      <w:r w:rsidR="00440A1B">
        <w:tab/>
      </w:r>
      <w:r w:rsidR="00440A1B">
        <w:tab/>
      </w:r>
      <w:r w:rsidR="00440A1B">
        <w:tab/>
      </w:r>
      <w:r w:rsidR="00440A1B">
        <w:tab/>
      </w:r>
      <w:r w:rsidR="00440A1B">
        <w:tab/>
        <w:t>No</w:t>
      </w:r>
    </w:p>
    <w:p w:rsidR="00F47766" w:rsidRDefault="00F47766" w:rsidP="00F47766">
      <w:pPr>
        <w:spacing w:before="0" w:after="0"/>
        <w:ind w:right="-591"/>
      </w:pPr>
      <w:r>
        <w:t>Napp Pharmaceuticals Ltd</w:t>
      </w:r>
      <w:r w:rsidR="00663DEB">
        <w:tab/>
      </w:r>
      <w:r w:rsidR="00663DEB">
        <w:tab/>
      </w:r>
      <w:r w:rsidR="00663DEB">
        <w:tab/>
      </w:r>
      <w:r w:rsidR="00663DEB">
        <w:tab/>
      </w:r>
      <w:bookmarkStart w:id="0" w:name="_GoBack"/>
      <w:bookmarkEnd w:id="0"/>
      <w:r w:rsidR="00663DE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r>
        <w:t>Novartis Pharmaceuticals UK Ltd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proofErr w:type="spellStart"/>
      <w:r>
        <w:t>Panpharma</w:t>
      </w:r>
      <w:proofErr w:type="spellEnd"/>
      <w:r>
        <w:t xml:space="preserve"> UK Ltd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Yes</w:t>
      </w:r>
    </w:p>
    <w:p w:rsidR="00F47766" w:rsidRDefault="00F47766" w:rsidP="00F47766">
      <w:pPr>
        <w:spacing w:before="0" w:after="0"/>
        <w:ind w:right="-591"/>
      </w:pPr>
      <w:r>
        <w:t>Pfizer Ltd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r>
        <w:t>Phoenix Labs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Yes</w:t>
      </w:r>
    </w:p>
    <w:p w:rsidR="00F47766" w:rsidRDefault="00F47766" w:rsidP="00F47766">
      <w:pPr>
        <w:spacing w:before="0" w:after="0"/>
        <w:ind w:right="-591"/>
      </w:pPr>
      <w:r>
        <w:t>Ranbaxy UK Limited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No</w:t>
      </w:r>
    </w:p>
    <w:p w:rsidR="00F47766" w:rsidRDefault="00BF63EC" w:rsidP="00F47766">
      <w:pPr>
        <w:spacing w:before="0" w:after="0"/>
        <w:ind w:right="-591"/>
      </w:pPr>
      <w:r>
        <w:t>Roche</w:t>
      </w:r>
      <w:r w:rsidR="00F47766">
        <w:t xml:space="preserve"> Products Ltd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r>
        <w:t>Rosemont Pharmaceuticals Ltd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Yes</w:t>
      </w:r>
    </w:p>
    <w:p w:rsidR="00F47766" w:rsidRDefault="00F47766" w:rsidP="00F47766">
      <w:pPr>
        <w:spacing w:before="0" w:after="0"/>
        <w:ind w:right="-591"/>
      </w:pPr>
      <w:r>
        <w:t>Sandoz Ltd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proofErr w:type="spellStart"/>
      <w:r>
        <w:t>Seacross</w:t>
      </w:r>
      <w:proofErr w:type="spellEnd"/>
      <w:r>
        <w:t xml:space="preserve"> UK Limited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Yes</w:t>
      </w:r>
    </w:p>
    <w:p w:rsidR="00F47766" w:rsidRDefault="00F47766" w:rsidP="00F47766">
      <w:pPr>
        <w:spacing w:before="0" w:after="0"/>
        <w:ind w:right="-591"/>
      </w:pPr>
      <w:r>
        <w:t>Selective Supplies Ltd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Yes</w:t>
      </w:r>
    </w:p>
    <w:p w:rsidR="00F47766" w:rsidRDefault="00F47766" w:rsidP="00F47766">
      <w:pPr>
        <w:spacing w:before="0" w:after="0"/>
        <w:ind w:right="-591"/>
      </w:pPr>
      <w:proofErr w:type="spellStart"/>
      <w:r>
        <w:t>Stragen</w:t>
      </w:r>
      <w:proofErr w:type="spellEnd"/>
      <w:r>
        <w:t xml:space="preserve"> UK Ltd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Yes</w:t>
      </w:r>
    </w:p>
    <w:p w:rsidR="00663DEB" w:rsidRDefault="00BF63EC" w:rsidP="00F47766">
      <w:pPr>
        <w:spacing w:before="0" w:after="0"/>
        <w:ind w:right="-591"/>
      </w:pPr>
      <w:r>
        <w:t xml:space="preserve">Strides </w:t>
      </w:r>
      <w:proofErr w:type="spellStart"/>
      <w:r>
        <w:t>Shasun</w:t>
      </w:r>
      <w:proofErr w:type="spellEnd"/>
      <w:r>
        <w:t xml:space="preserve"> (UK) Ltd formerly known as </w:t>
      </w:r>
    </w:p>
    <w:p w:rsidR="00BF63EC" w:rsidRDefault="00BF63EC" w:rsidP="00F47766">
      <w:pPr>
        <w:spacing w:before="0" w:after="0"/>
        <w:ind w:right="-591"/>
      </w:pPr>
      <w:r>
        <w:t>Co-pharma Limited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Yes</w:t>
      </w:r>
    </w:p>
    <w:p w:rsidR="00F47766" w:rsidRDefault="00F47766" w:rsidP="00F47766">
      <w:pPr>
        <w:spacing w:before="0" w:after="0"/>
        <w:ind w:right="-591"/>
      </w:pPr>
      <w:proofErr w:type="spellStart"/>
      <w:r>
        <w:t>Syner</w:t>
      </w:r>
      <w:proofErr w:type="spellEnd"/>
      <w:r>
        <w:t>-Med (PP) Ltd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Yes</w:t>
      </w:r>
    </w:p>
    <w:p w:rsidR="00F47766" w:rsidRDefault="00F47766" w:rsidP="00F47766">
      <w:pPr>
        <w:spacing w:before="0" w:after="0"/>
        <w:ind w:right="-591"/>
      </w:pPr>
      <w:r>
        <w:t>TEVA UK Ltd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proofErr w:type="spellStart"/>
      <w:r>
        <w:t>Torbay</w:t>
      </w:r>
      <w:proofErr w:type="spellEnd"/>
      <w:r>
        <w:t xml:space="preserve"> PMU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Yes</w:t>
      </w:r>
    </w:p>
    <w:p w:rsidR="00F47766" w:rsidRDefault="00F47766" w:rsidP="00F47766">
      <w:pPr>
        <w:spacing w:before="0" w:after="0"/>
        <w:ind w:right="-591"/>
      </w:pPr>
      <w:r>
        <w:t>Torrent Pharma (UK) Ltd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Yes</w:t>
      </w:r>
    </w:p>
    <w:p w:rsidR="00F47766" w:rsidRDefault="00F47766" w:rsidP="00F47766">
      <w:pPr>
        <w:spacing w:before="0" w:after="0"/>
        <w:ind w:right="-591"/>
      </w:pPr>
      <w:r>
        <w:t>UCB Pharma Ltd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No</w:t>
      </w:r>
    </w:p>
    <w:p w:rsidR="00F47766" w:rsidRDefault="00F47766" w:rsidP="00F47766">
      <w:pPr>
        <w:spacing w:before="0" w:after="0"/>
        <w:ind w:right="-591"/>
      </w:pPr>
      <w:proofErr w:type="spellStart"/>
      <w:r>
        <w:t>Wockhardt</w:t>
      </w:r>
      <w:proofErr w:type="spellEnd"/>
      <w:r>
        <w:t xml:space="preserve"> UK Limited</w:t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</w:r>
      <w:r w:rsidR="00663DEB">
        <w:tab/>
        <w:t>No</w:t>
      </w:r>
    </w:p>
    <w:sectPr w:rsidR="00F47766" w:rsidSect="00D131C3">
      <w:headerReference w:type="default" r:id="rId7"/>
      <w:footerReference w:type="default" r:id="rId8"/>
      <w:pgSz w:w="11906" w:h="16838" w:code="9"/>
      <w:pgMar w:top="1440" w:right="849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5A8" w:rsidRDefault="004D15A8" w:rsidP="00D131C3">
      <w:pPr>
        <w:spacing w:before="0" w:after="0" w:line="240" w:lineRule="auto"/>
      </w:pPr>
      <w:r>
        <w:separator/>
      </w:r>
    </w:p>
  </w:endnote>
  <w:endnote w:type="continuationSeparator" w:id="0">
    <w:p w:rsidR="004D15A8" w:rsidRDefault="004D15A8" w:rsidP="00D131C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1C3" w:rsidRDefault="00D131C3" w:rsidP="00D131C3">
    <w:pPr>
      <w:pStyle w:val="Header"/>
      <w:tabs>
        <w:tab w:val="clear" w:pos="4513"/>
        <w:tab w:val="clear" w:pos="9026"/>
      </w:tabs>
      <w:jc w:val="center"/>
      <w:rPr>
        <w:color w:val="BFBFBF" w:themeColor="background1" w:themeShade="BF"/>
        <w:sz w:val="20"/>
        <w:szCs w:val="20"/>
      </w:rPr>
    </w:pPr>
    <w:r w:rsidRPr="00D131C3">
      <w:rPr>
        <w:color w:val="BFBFBF" w:themeColor="background1" w:themeShade="BF"/>
        <w:sz w:val="20"/>
        <w:szCs w:val="20"/>
      </w:rPr>
      <w:t>OFFICIAL</w:t>
    </w:r>
  </w:p>
  <w:p w:rsidR="00D131C3" w:rsidRPr="00D131C3" w:rsidRDefault="00D131C3" w:rsidP="00D131C3">
    <w:pPr>
      <w:pStyle w:val="Header"/>
      <w:tabs>
        <w:tab w:val="clear" w:pos="4513"/>
        <w:tab w:val="clear" w:pos="9026"/>
      </w:tabs>
      <w:jc w:val="center"/>
      <w:rPr>
        <w:color w:val="BFBFBF" w:themeColor="background1" w:themeShade="BF"/>
        <w:sz w:val="20"/>
        <w:szCs w:val="20"/>
      </w:rPr>
    </w:pPr>
  </w:p>
  <w:p w:rsidR="00D131C3" w:rsidRPr="00D131C3" w:rsidRDefault="00D131C3" w:rsidP="00D131C3">
    <w:pPr>
      <w:pStyle w:val="NoSpacing"/>
      <w:spacing w:before="0"/>
      <w:rPr>
        <w:color w:val="BFBFBF" w:themeColor="background1" w:themeShade="BF"/>
        <w:sz w:val="20"/>
        <w:szCs w:val="20"/>
      </w:rPr>
    </w:pPr>
    <w:r w:rsidRPr="00D131C3">
      <w:rPr>
        <w:color w:val="BFBFBF" w:themeColor="background1" w:themeShade="BF"/>
        <w:sz w:val="20"/>
        <w:szCs w:val="20"/>
      </w:rPr>
      <w:t>Appendix 1 – Parties appointed to the Framework Agreement</w:t>
    </w:r>
    <w:r w:rsidRPr="00D131C3">
      <w:rPr>
        <w:color w:val="BFBFBF" w:themeColor="background1" w:themeShade="BF"/>
        <w:sz w:val="20"/>
        <w:szCs w:val="20"/>
      </w:rPr>
      <w:tab/>
    </w:r>
    <w:r w:rsidRPr="00D131C3">
      <w:rPr>
        <w:color w:val="BFBFBF" w:themeColor="background1" w:themeShade="BF"/>
        <w:sz w:val="20"/>
        <w:szCs w:val="20"/>
      </w:rPr>
      <w:tab/>
    </w:r>
    <w:r w:rsidRPr="00D131C3">
      <w:rPr>
        <w:color w:val="BFBFBF" w:themeColor="background1" w:themeShade="BF"/>
        <w:sz w:val="20"/>
        <w:szCs w:val="20"/>
      </w:rPr>
      <w:tab/>
    </w:r>
    <w:r w:rsidRPr="00D131C3">
      <w:rPr>
        <w:color w:val="BFBFBF" w:themeColor="background1" w:themeShade="BF"/>
        <w:sz w:val="20"/>
        <w:szCs w:val="20"/>
      </w:rPr>
      <w:tab/>
    </w:r>
    <w:r w:rsidRPr="00D131C3">
      <w:rPr>
        <w:color w:val="BFBFBF" w:themeColor="background1" w:themeShade="BF"/>
        <w:sz w:val="20"/>
        <w:szCs w:val="20"/>
      </w:rPr>
      <w:tab/>
      <w:t xml:space="preserve">Page </w:t>
    </w:r>
    <w:r w:rsidRPr="00D131C3">
      <w:rPr>
        <w:color w:val="BFBFBF" w:themeColor="background1" w:themeShade="BF"/>
        <w:sz w:val="20"/>
        <w:szCs w:val="20"/>
      </w:rPr>
      <w:fldChar w:fldCharType="begin"/>
    </w:r>
    <w:r w:rsidRPr="00D131C3">
      <w:rPr>
        <w:color w:val="BFBFBF" w:themeColor="background1" w:themeShade="BF"/>
        <w:sz w:val="20"/>
        <w:szCs w:val="20"/>
      </w:rPr>
      <w:instrText xml:space="preserve"> PAGE </w:instrText>
    </w:r>
    <w:r w:rsidRPr="00D131C3">
      <w:rPr>
        <w:color w:val="BFBFBF" w:themeColor="background1" w:themeShade="BF"/>
        <w:sz w:val="20"/>
        <w:szCs w:val="20"/>
      </w:rPr>
      <w:fldChar w:fldCharType="separate"/>
    </w:r>
    <w:r w:rsidR="00440A1B">
      <w:rPr>
        <w:noProof/>
        <w:color w:val="BFBFBF" w:themeColor="background1" w:themeShade="BF"/>
        <w:sz w:val="20"/>
        <w:szCs w:val="20"/>
      </w:rPr>
      <w:t>1</w:t>
    </w:r>
    <w:r w:rsidRPr="00D131C3">
      <w:rPr>
        <w:color w:val="BFBFBF" w:themeColor="background1" w:themeShade="BF"/>
        <w:sz w:val="20"/>
        <w:szCs w:val="20"/>
      </w:rPr>
      <w:fldChar w:fldCharType="end"/>
    </w:r>
    <w:r w:rsidRPr="00D131C3">
      <w:rPr>
        <w:color w:val="BFBFBF" w:themeColor="background1" w:themeShade="BF"/>
        <w:sz w:val="20"/>
        <w:szCs w:val="20"/>
      </w:rPr>
      <w:t xml:space="preserve"> of </w:t>
    </w:r>
    <w:r w:rsidRPr="00D131C3">
      <w:rPr>
        <w:color w:val="BFBFBF" w:themeColor="background1" w:themeShade="BF"/>
        <w:sz w:val="20"/>
        <w:szCs w:val="20"/>
      </w:rPr>
      <w:fldChar w:fldCharType="begin"/>
    </w:r>
    <w:r w:rsidRPr="00D131C3">
      <w:rPr>
        <w:color w:val="BFBFBF" w:themeColor="background1" w:themeShade="BF"/>
        <w:sz w:val="20"/>
        <w:szCs w:val="20"/>
      </w:rPr>
      <w:instrText xml:space="preserve"> NUMPAGES  </w:instrText>
    </w:r>
    <w:r w:rsidRPr="00D131C3">
      <w:rPr>
        <w:color w:val="BFBFBF" w:themeColor="background1" w:themeShade="BF"/>
        <w:sz w:val="20"/>
        <w:szCs w:val="20"/>
      </w:rPr>
      <w:fldChar w:fldCharType="separate"/>
    </w:r>
    <w:r w:rsidR="00440A1B">
      <w:rPr>
        <w:noProof/>
        <w:color w:val="BFBFBF" w:themeColor="background1" w:themeShade="BF"/>
        <w:sz w:val="20"/>
        <w:szCs w:val="20"/>
      </w:rPr>
      <w:t>2</w:t>
    </w:r>
    <w:r w:rsidRPr="00D131C3">
      <w:rPr>
        <w:color w:val="BFBFBF" w:themeColor="background1" w:themeShade="BF"/>
        <w:sz w:val="20"/>
        <w:szCs w:val="20"/>
      </w:rPr>
      <w:fldChar w:fldCharType="end"/>
    </w:r>
  </w:p>
  <w:p w:rsidR="00D131C3" w:rsidRPr="00D131C3" w:rsidRDefault="00D131C3" w:rsidP="00D131C3">
    <w:pPr>
      <w:pStyle w:val="NoSpacing"/>
      <w:spacing w:before="0"/>
      <w:rPr>
        <w:color w:val="BFBFBF" w:themeColor="background1" w:themeShade="BF"/>
        <w:sz w:val="20"/>
        <w:szCs w:val="20"/>
      </w:rPr>
    </w:pPr>
    <w:r w:rsidRPr="00D131C3">
      <w:rPr>
        <w:color w:val="BFBFBF" w:themeColor="background1" w:themeShade="BF"/>
        <w:sz w:val="20"/>
        <w:szCs w:val="20"/>
      </w:rPr>
      <w:t>© Crown Copyright, DH 2016</w:t>
    </w:r>
  </w:p>
  <w:p w:rsidR="00D131C3" w:rsidRDefault="00D131C3" w:rsidP="00D131C3">
    <w:pPr>
      <w:pStyle w:val="Footer"/>
      <w:tabs>
        <w:tab w:val="clear" w:pos="4513"/>
        <w:tab w:val="clear" w:pos="902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5A8" w:rsidRDefault="004D15A8" w:rsidP="00D131C3">
      <w:pPr>
        <w:spacing w:before="0" w:after="0" w:line="240" w:lineRule="auto"/>
      </w:pPr>
      <w:r>
        <w:separator/>
      </w:r>
    </w:p>
  </w:footnote>
  <w:footnote w:type="continuationSeparator" w:id="0">
    <w:p w:rsidR="004D15A8" w:rsidRDefault="004D15A8" w:rsidP="00D131C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1C3" w:rsidRPr="00D131C3" w:rsidRDefault="00D131C3" w:rsidP="00D131C3">
    <w:pPr>
      <w:pStyle w:val="Header"/>
      <w:tabs>
        <w:tab w:val="clear" w:pos="4513"/>
        <w:tab w:val="clear" w:pos="9026"/>
      </w:tabs>
      <w:jc w:val="center"/>
      <w:rPr>
        <w:color w:val="BFBFBF" w:themeColor="background1" w:themeShade="BF"/>
        <w:sz w:val="20"/>
        <w:szCs w:val="20"/>
      </w:rPr>
    </w:pPr>
    <w:r w:rsidRPr="00D131C3">
      <w:rPr>
        <w:color w:val="BFBFBF" w:themeColor="background1" w:themeShade="BF"/>
        <w:sz w:val="20"/>
        <w:szCs w:val="20"/>
      </w:rPr>
      <w:t>OFFICIAL</w:t>
    </w:r>
  </w:p>
  <w:p w:rsidR="00D131C3" w:rsidRDefault="00D131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1C3"/>
    <w:rsid w:val="00272EE9"/>
    <w:rsid w:val="002A69CF"/>
    <w:rsid w:val="00440A1B"/>
    <w:rsid w:val="004D15A8"/>
    <w:rsid w:val="005E0E72"/>
    <w:rsid w:val="00663DEB"/>
    <w:rsid w:val="00752434"/>
    <w:rsid w:val="008975A9"/>
    <w:rsid w:val="008B398C"/>
    <w:rsid w:val="00BF63EC"/>
    <w:rsid w:val="00C10FAD"/>
    <w:rsid w:val="00D131C3"/>
    <w:rsid w:val="00F47766"/>
    <w:rsid w:val="00FB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1C3"/>
    <w:pPr>
      <w:spacing w:before="120" w:after="120"/>
    </w:pPr>
    <w:rPr>
      <w:rFonts w:ascii="Arial" w:eastAsia="Calibri" w:hAnsi="Arial" w:cs="Ari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1C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1C3"/>
    <w:rPr>
      <w:rFonts w:ascii="Arial" w:eastAsia="Calibri" w:hAnsi="Arial" w:cs="Arial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131C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1C3"/>
    <w:rPr>
      <w:rFonts w:ascii="Arial" w:eastAsia="Calibri" w:hAnsi="Arial" w:cs="Arial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1C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1C3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D131C3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D131C3"/>
    <w:rPr>
      <w:rFonts w:ascii="Arial" w:eastAsia="Calibri" w:hAnsi="Arial" w:cs="Arial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1C3"/>
    <w:pPr>
      <w:spacing w:before="120" w:after="120"/>
    </w:pPr>
    <w:rPr>
      <w:rFonts w:ascii="Arial" w:eastAsia="Calibri" w:hAnsi="Arial" w:cs="Ari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1C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1C3"/>
    <w:rPr>
      <w:rFonts w:ascii="Arial" w:eastAsia="Calibri" w:hAnsi="Arial" w:cs="Arial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131C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1C3"/>
    <w:rPr>
      <w:rFonts w:ascii="Arial" w:eastAsia="Calibri" w:hAnsi="Arial" w:cs="Arial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1C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1C3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D131C3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D131C3"/>
    <w:rPr>
      <w:rFonts w:ascii="Arial" w:eastAsia="Calibri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Thompson, Marie</dc:creator>
  <cp:lastModifiedBy>Thompson, Marie</cp:lastModifiedBy>
  <cp:revision>6</cp:revision>
  <dcterms:created xsi:type="dcterms:W3CDTF">2016-06-01T10:50:00Z</dcterms:created>
  <dcterms:modified xsi:type="dcterms:W3CDTF">2016-11-23T15:55:00Z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A2317376</vt:lpwstr>
  </property>
  <property fmtid="{D5CDD505-2E9C-101B-9397-08002B2CF9AE}" pid="4" name="Objective-Title">
    <vt:lpwstr>Document No. 02 - Appendix 1 - Parties appointed to the Framework Agreement</vt:lpwstr>
  </property>
  <property fmtid="{D5CDD505-2E9C-101B-9397-08002B2CF9AE}" pid="5" name="Objective-Comment">
    <vt:lpwstr>
    </vt:lpwstr>
  </property>
  <property fmtid="{D5CDD505-2E9C-101B-9397-08002B2CF9AE}" pid="6" name="Objective-CreationStamp">
    <vt:filetime>2016-06-01T11:55:50Z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2016-11-23T15:55:34Z</vt:filetime>
  </property>
  <property fmtid="{D5CDD505-2E9C-101B-9397-08002B2CF9AE}" pid="10" name="Objective-ModificationStamp">
    <vt:filetime>2016-11-23T15:55:35Z</vt:filetime>
  </property>
  <property fmtid="{D5CDD505-2E9C-101B-9397-08002B2CF9AE}" pid="11" name="Objective-Owner">
    <vt:lpwstr>Thompson, Marie</vt:lpwstr>
  </property>
  <property fmtid="{D5CDD505-2E9C-101B-9397-08002B2CF9AE}" pid="12" name="Objective-Path">
    <vt:lpwstr>Global Folder:0001 Pharmacy Global Folder:03 Generic Medicine Projects and Contracts:Live Projects:12 Generic Pharmaceuticals Projects 2015:CM/PHG/15/5465 National Generic Pharmaceuticals Wave 10b:03 Tender for CM/PHG/15/5465 National Generic Pharmaceuticals Wave 10b:09 Tender Award Process:00 Master Award Documents:</vt:lpwstr>
  </property>
  <property fmtid="{D5CDD505-2E9C-101B-9397-08002B2CF9AE}" pid="13" name="Objective-Parent">
    <vt:lpwstr>00 Master Award Documents</vt:lpwstr>
  </property>
  <property fmtid="{D5CDD505-2E9C-101B-9397-08002B2CF9AE}" pid="14" name="Objective-State">
    <vt:lpwstr>Published</vt:lpwstr>
  </property>
  <property fmtid="{D5CDD505-2E9C-101B-9397-08002B2CF9AE}" pid="15" name="Objective-Version">
    <vt:lpwstr>7.0</vt:lpwstr>
  </property>
  <property fmtid="{D5CDD505-2E9C-101B-9397-08002B2CF9AE}" pid="16" name="Objective-VersionNumber">
    <vt:i4>8</vt:i4>
  </property>
  <property fmtid="{D5CDD505-2E9C-101B-9397-08002B2CF9AE}" pid="17" name="Objective-VersionComment">
    <vt:lpwstr>
    </vt:lpwstr>
  </property>
  <property fmtid="{D5CDD505-2E9C-101B-9397-08002B2CF9AE}" pid="18" name="Objective-FileNumber">
    <vt:lpwstr>
    </vt:lpwstr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>
    </vt:lpwstr>
  </property>
</Properties>
</file>